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2216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20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Утверж-дено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238464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Выполнение норм пожарной безопасности в образовательных учреждениях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Повышение безопасности дорожного движения с участием детей и снижение дорожно-транспортного травматизма среди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Организация отдыха, оздоровления и занятости детей в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Улучшение условий и охраны труда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2016-2018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6D31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D3101">
              <w:rPr>
                <w:b/>
                <w:bCs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20502,3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>-библиотечного обслуживания, музейного дела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6D3101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2016-2020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DB1323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6D3101">
              <w:rPr>
                <w:color w:val="000000"/>
                <w:sz w:val="20"/>
                <w:szCs w:val="20"/>
              </w:rPr>
              <w:t>805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2016-2020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 Социально-экономическое развитие Мамско-Чуйского района на 201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механизмов управления МО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25158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6D3101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«Поддержка и развитие субъектов малого и среднего предпринимательства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 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«Модернизация объектов коммунальной инфраструктуры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2018-2022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Default="00D30F87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«Формирование законопослушного поведения участников дорожного движения в Мамско-Чуйском районе на </w:t>
            </w:r>
            <w:r w:rsidR="0067191E">
              <w:rPr>
                <w:color w:val="000000"/>
                <w:sz w:val="20"/>
                <w:szCs w:val="20"/>
              </w:rPr>
              <w:t>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67191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5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  <w:r w:rsidR="00E916C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Мамско-Чуйском районе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E916CF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C973CB" w:rsidRDefault="00E916CF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«Доступная среда для инвалидов и других маломобильных групп населения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30F8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устойчивости жилых домов, основных объектов и систем жизнеобеспечения на территории  Мамско-Чуйского района на 201</w:t>
            </w:r>
            <w:r w:rsidR="00D30F87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30F87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83К0000000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A97E6A" w:rsidRDefault="00CF4580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97E6A">
              <w:rPr>
                <w:bCs/>
                <w:color w:val="000000"/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201</w:t>
            </w:r>
            <w:r w:rsidR="00D30F87">
              <w:rPr>
                <w:bCs/>
                <w:color w:val="000000"/>
                <w:sz w:val="20"/>
                <w:szCs w:val="20"/>
              </w:rPr>
              <w:t>8</w:t>
            </w:r>
            <w:r w:rsidRPr="00A97E6A">
              <w:rPr>
                <w:bCs/>
                <w:color w:val="000000"/>
                <w:sz w:val="20"/>
                <w:szCs w:val="20"/>
              </w:rPr>
              <w:t>-202</w:t>
            </w:r>
            <w:r w:rsidR="00D30F87">
              <w:rPr>
                <w:bCs/>
                <w:color w:val="000000"/>
                <w:sz w:val="20"/>
                <w:szCs w:val="20"/>
              </w:rPr>
              <w:t>2</w:t>
            </w:r>
            <w:r w:rsidRPr="00A97E6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  <w:p w:rsidR="00CF4580" w:rsidRPr="00C973CB" w:rsidRDefault="00CF4580" w:rsidP="009C6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«Архитектура и градостроительство в Мамско-Чуйском районе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908AA" w:rsidP="00210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E916CF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A97E6A" w:rsidRDefault="00E916CF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«Профилактика ВИЧ-инфекции на территории Мамско-Чуйского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10D03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E91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03" w:rsidRPr="00210D03" w:rsidRDefault="00210D03" w:rsidP="00210D0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210D03">
              <w:rPr>
                <w:bCs/>
                <w:color w:val="000000"/>
                <w:sz w:val="20"/>
                <w:szCs w:val="20"/>
              </w:rPr>
              <w:t>"Комплексные меры по профилактике терроризма и экстремизма в муниципальном образовании Мамско-Чуйского района</w:t>
            </w:r>
            <w:r>
              <w:rPr>
                <w:bCs/>
                <w:color w:val="000000"/>
                <w:sz w:val="20"/>
                <w:szCs w:val="20"/>
              </w:rPr>
              <w:t xml:space="preserve"> на 2018-2022 годы</w:t>
            </w:r>
            <w:r w:rsidRPr="00210D03">
              <w:rPr>
                <w:bCs/>
                <w:color w:val="000000"/>
                <w:sz w:val="20"/>
                <w:szCs w:val="20"/>
              </w:rPr>
              <w:t>"</w:t>
            </w:r>
          </w:p>
          <w:p w:rsidR="00210D03" w:rsidRDefault="00210D03" w:rsidP="009C6C8F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0D03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916C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Эффективное управление и распоряжение муниципальным имуществом МО Мамско-Чуйского  района на 201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10D03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 муниципального образования Мамско-Чуйского района на 2018-20220годы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10D0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10D0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D077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53211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2018-2022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10D0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210D03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4D077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201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«Повышение надежности электроснабжения села Чуя   Мамско-Чуйского района 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201</w:t>
            </w:r>
            <w:r w:rsidR="0053211A">
              <w:rPr>
                <w:color w:val="000000"/>
                <w:sz w:val="20"/>
                <w:szCs w:val="20"/>
              </w:rPr>
              <w:t>8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3211A">
              <w:rPr>
                <w:color w:val="000000"/>
                <w:sz w:val="20"/>
                <w:szCs w:val="20"/>
              </w:rPr>
              <w:t>2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5A1A0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«Обеспечение деятельности единой дежурно-диспетчерской службы Мамско-Чуйского района» на период 2020-2022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CF4580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407010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4D0776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</w:tbl>
    <w:p w:rsidR="006F3123" w:rsidRDefault="006F3123" w:rsidP="00CF4580"/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ADB"/>
    <w:rsid w:val="00244EF4"/>
    <w:rsid w:val="00244F09"/>
    <w:rsid w:val="0024511D"/>
    <w:rsid w:val="0024535F"/>
    <w:rsid w:val="002454FA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DDC4-4E8E-4E7B-B0E4-FC4375CA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2020-07-16T05:36:00Z</cp:lastPrinted>
  <dcterms:created xsi:type="dcterms:W3CDTF">2018-04-03T01:25:00Z</dcterms:created>
  <dcterms:modified xsi:type="dcterms:W3CDTF">2020-07-16T05:36:00Z</dcterms:modified>
</cp:coreProperties>
</file>